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ED" w:rsidRDefault="00A96B9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page">
              <wp:posOffset>765810</wp:posOffset>
            </wp:positionH>
            <wp:positionV relativeFrom="page">
              <wp:posOffset>564515</wp:posOffset>
            </wp:positionV>
            <wp:extent cx="1228725" cy="1228725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</w:rPr>
        <w:t>Заявка на участие в</w:t>
      </w:r>
    </w:p>
    <w:p w:rsidR="006A51ED" w:rsidRDefault="00A96B9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16 Международной Конференции Прокатчиков</w:t>
      </w:r>
    </w:p>
    <w:p w:rsidR="006A51ED" w:rsidRDefault="00A96B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(27 – 30 января 2022, г. Самара)</w:t>
      </w:r>
    </w:p>
    <w:p w:rsidR="006A51ED" w:rsidRDefault="006A5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A51ED" w:rsidRDefault="00A96B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4"/>
          <w:szCs w:val="34"/>
        </w:rPr>
      </w:pPr>
      <w:r>
        <w:rPr>
          <w:rFonts w:ascii="Times New Roman" w:eastAsia="Times New Roman" w:hAnsi="Times New Roman" w:cs="Times New Roman"/>
          <w:i/>
          <w:sz w:val="34"/>
          <w:szCs w:val="34"/>
        </w:rPr>
        <w:t xml:space="preserve">Заполненную заявку, а также Ваши реквизиты отправьте на </w:t>
      </w:r>
      <w:hyperlink r:id="rId7">
        <w:r>
          <w:rPr>
            <w:rFonts w:ascii="Times New Roman" w:eastAsia="Times New Roman" w:hAnsi="Times New Roman" w:cs="Times New Roman"/>
            <w:b/>
            <w:i/>
            <w:color w:val="1155CC"/>
            <w:sz w:val="34"/>
            <w:szCs w:val="34"/>
            <w:u w:val="single"/>
          </w:rPr>
          <w:t>rentalconference2021@gmail.com</w:t>
        </w:r>
      </w:hyperlink>
    </w:p>
    <w:p w:rsidR="006A51ED" w:rsidRDefault="006A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1ED" w:rsidRDefault="00A96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Расписание Конференции: 27.01.22 - монтаж, 28.02, 29.02 - работа Конференции, 30.02 - демонтаж и день отъезда</w:t>
      </w:r>
    </w:p>
    <w:p w:rsidR="006A51ED" w:rsidRDefault="00A96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Важно: в случае, если вы решите отменить свое участие в Конференции - мы вернем вам деньги.</w:t>
      </w:r>
    </w:p>
    <w:p w:rsidR="006A51ED" w:rsidRDefault="006A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1ED" w:rsidRDefault="00A9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89"/>
      </w:tblGrid>
      <w:tr w:rsidR="006A51ED">
        <w:tc>
          <w:tcPr>
            <w:tcW w:w="3256" w:type="dxa"/>
          </w:tcPr>
          <w:p w:rsidR="006A51ED" w:rsidRDefault="00A96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6089" w:type="dxa"/>
          </w:tcPr>
          <w:p w:rsidR="006A51ED" w:rsidRDefault="006A5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1ED">
        <w:tc>
          <w:tcPr>
            <w:tcW w:w="3256" w:type="dxa"/>
          </w:tcPr>
          <w:p w:rsidR="006A51ED" w:rsidRDefault="00A96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089" w:type="dxa"/>
          </w:tcPr>
          <w:p w:rsidR="006A51ED" w:rsidRDefault="006A5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1ED">
        <w:tc>
          <w:tcPr>
            <w:tcW w:w="3256" w:type="dxa"/>
          </w:tcPr>
          <w:p w:rsidR="006A51ED" w:rsidRDefault="00A96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и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089" w:type="dxa"/>
          </w:tcPr>
          <w:p w:rsidR="006A51ED" w:rsidRDefault="006A5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1ED" w:rsidRDefault="006A5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1ED" w:rsidRPr="00EA7E4A" w:rsidRDefault="00A96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A7E4A">
        <w:rPr>
          <w:rFonts w:ascii="Times New Roman" w:eastAsia="Times New Roman" w:hAnsi="Times New Roman" w:cs="Times New Roman"/>
          <w:b/>
          <w:color w:val="000000"/>
        </w:rPr>
        <w:t>Перечень услуг</w:t>
      </w:r>
    </w:p>
    <w:p w:rsidR="006A51ED" w:rsidRDefault="006A5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51ED" w:rsidRDefault="00A96B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Заполните, пожалуйста, заявку:</w:t>
      </w:r>
    </w:p>
    <w:tbl>
      <w:tblPr>
        <w:tblStyle w:val="a9"/>
        <w:tblW w:w="93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6420"/>
        <w:gridCol w:w="1382"/>
        <w:gridCol w:w="975"/>
      </w:tblGrid>
      <w:tr w:rsidR="006A51ED">
        <w:trPr>
          <w:trHeight w:val="851"/>
        </w:trPr>
        <w:tc>
          <w:tcPr>
            <w:tcW w:w="570" w:type="dxa"/>
          </w:tcPr>
          <w:p w:rsidR="006A51ED" w:rsidRDefault="006A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Услуга</w:t>
            </w:r>
          </w:p>
        </w:tc>
        <w:tc>
          <w:tcPr>
            <w:tcW w:w="1382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Цена, руб.</w:t>
            </w:r>
          </w:p>
        </w:tc>
        <w:tc>
          <w:tcPr>
            <w:tcW w:w="975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Кол-во</w:t>
            </w:r>
          </w:p>
        </w:tc>
      </w:tr>
      <w:tr w:rsidR="006A51ED">
        <w:trPr>
          <w:trHeight w:val="851"/>
        </w:trPr>
        <w:tc>
          <w:tcPr>
            <w:tcW w:w="57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42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тенд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зоне постоянной экспозиции (</w:t>
            </w:r>
            <w:r>
              <w:rPr>
                <w:rFonts w:ascii="Times New Roman" w:eastAsia="Times New Roman" w:hAnsi="Times New Roman" w:cs="Times New Roman"/>
              </w:rPr>
              <w:t>стол, стулья, розетки по запросу)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Рекомендуем </w:t>
            </w:r>
            <w:r>
              <w:rPr>
                <w:rFonts w:ascii="Times New Roman" w:eastAsia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брендированные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скатер</w:t>
            </w:r>
            <w:r>
              <w:rPr>
                <w:rFonts w:ascii="Times New Roman" w:eastAsia="Times New Roman" w:hAnsi="Times New Roman" w:cs="Times New Roman"/>
              </w:rPr>
              <w:t xml:space="preserve">ти для оформления экспозиции. </w:t>
            </w:r>
          </w:p>
        </w:tc>
        <w:tc>
          <w:tcPr>
            <w:tcW w:w="1382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100 000</w:t>
            </w:r>
          </w:p>
        </w:tc>
        <w:tc>
          <w:tcPr>
            <w:tcW w:w="975" w:type="dxa"/>
          </w:tcPr>
          <w:p w:rsidR="006A51ED" w:rsidRDefault="006A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51ED">
        <w:trPr>
          <w:trHeight w:val="851"/>
        </w:trPr>
        <w:tc>
          <w:tcPr>
            <w:tcW w:w="57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42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рамках программы (мастер-класс, семинар и пр.)</w:t>
            </w:r>
          </w:p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Доклад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 мин</w:t>
            </w:r>
            <w:r>
              <w:rPr>
                <w:rFonts w:ascii="Times New Roman" w:eastAsia="Times New Roman" w:hAnsi="Times New Roman" w:cs="Times New Roman"/>
              </w:rPr>
              <w:t xml:space="preserve"> в большом зале “Звезды”. Содержание согласовывается с Оргкомитетом </w:t>
            </w:r>
          </w:p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Доклад длиннее 25 минут в большом зале возможен, условия обсуждаются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Оргкомитетом</w:t>
            </w:r>
            <w:r>
              <w:rPr>
                <w:rFonts w:ascii="Times New Roman" w:eastAsia="Times New Roman" w:hAnsi="Times New Roman" w:cs="Times New Roman"/>
              </w:rPr>
              <w:t xml:space="preserve">. Семинар в отдельном зале параллельно основной программе также возможен. </w:t>
            </w:r>
          </w:p>
          <w:p w:rsidR="006A51ED" w:rsidRDefault="006A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000</w:t>
            </w:r>
          </w:p>
        </w:tc>
        <w:tc>
          <w:tcPr>
            <w:tcW w:w="975" w:type="dxa"/>
          </w:tcPr>
          <w:p w:rsidR="006A51ED" w:rsidRDefault="006A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51ED">
        <w:trPr>
          <w:trHeight w:val="851"/>
        </w:trPr>
        <w:tc>
          <w:tcPr>
            <w:tcW w:w="57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642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Онлайн-доклад / семинар </w:t>
            </w:r>
            <w:r>
              <w:rPr>
                <w:rFonts w:ascii="Times New Roman" w:eastAsia="Times New Roman" w:hAnsi="Times New Roman" w:cs="Times New Roman"/>
              </w:rPr>
              <w:t xml:space="preserve">в рамках Конференции (трансляция выступления удаленного спикера на экран в зале с живыми людьми) </w:t>
            </w:r>
          </w:p>
        </w:tc>
        <w:tc>
          <w:tcPr>
            <w:tcW w:w="1382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50 000 </w:t>
            </w:r>
          </w:p>
        </w:tc>
        <w:tc>
          <w:tcPr>
            <w:tcW w:w="975" w:type="dxa"/>
          </w:tcPr>
          <w:p w:rsidR="006A51ED" w:rsidRDefault="006A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51ED">
        <w:trPr>
          <w:trHeight w:val="851"/>
        </w:trPr>
        <w:tc>
          <w:tcPr>
            <w:tcW w:w="57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42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Пакетное предложение 1+1: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Стенд в зоне постоянной экспозиции (стол, стулья, розетки по запросу). Рекомендуем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брендированные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скатерти для оформления экспозиции.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+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Проведение одного из мероприятий в рамках программы (мастер-класс, семинар и пр.) в КВЦ «Звезда» (большой зал). Продолжительность 25 мин. (</w:t>
            </w:r>
            <w:r>
              <w:rPr>
                <w:rFonts w:ascii="Times New Roman" w:eastAsia="Times New Roman" w:hAnsi="Times New Roman" w:cs="Times New Roman"/>
              </w:rPr>
              <w:t>большая длительность обсуждается с Оргкомитетом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одержание согласовывается с Оргкомитетом.</w:t>
            </w:r>
          </w:p>
        </w:tc>
        <w:tc>
          <w:tcPr>
            <w:tcW w:w="1382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0 000</w:t>
            </w:r>
          </w:p>
        </w:tc>
        <w:tc>
          <w:tcPr>
            <w:tcW w:w="975" w:type="dxa"/>
          </w:tcPr>
          <w:p w:rsidR="006A51ED" w:rsidRDefault="006A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51ED">
        <w:trPr>
          <w:trHeight w:val="851"/>
        </w:trPr>
        <w:tc>
          <w:tcPr>
            <w:tcW w:w="57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42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Пакетное предложение 1+2:</w:t>
            </w:r>
          </w:p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Стенд в зоне постоянной экспозиции (стол, стулья, розетки по запросу). Рекомендуем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брендированные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скатерти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для оформления экспозиции.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+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Проведение двух мероприятий в рамках программы (мастер-класс, семинар и пр.) в КВЦ «Звезда» (большой зал). Продолжительность 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мин. (</w:t>
            </w:r>
            <w:r>
              <w:rPr>
                <w:rFonts w:ascii="Times New Roman" w:eastAsia="Times New Roman" w:hAnsi="Times New Roman" w:cs="Times New Roman"/>
              </w:rPr>
              <w:t>большая длительность обсуждается с Оргкомитетом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согласовывается с Оргкомитетом.</w:t>
            </w:r>
          </w:p>
        </w:tc>
        <w:tc>
          <w:tcPr>
            <w:tcW w:w="1382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0 000</w:t>
            </w:r>
          </w:p>
        </w:tc>
        <w:tc>
          <w:tcPr>
            <w:tcW w:w="975" w:type="dxa"/>
          </w:tcPr>
          <w:p w:rsidR="006A51ED" w:rsidRDefault="006A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51ED">
        <w:trPr>
          <w:trHeight w:val="851"/>
        </w:trPr>
        <w:tc>
          <w:tcPr>
            <w:tcW w:w="57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42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Пакетное предложение 2</w:t>
            </w:r>
            <w:r>
              <w:rPr>
                <w:rFonts w:ascii="Times New Roman" w:eastAsia="Times New Roman" w:hAnsi="Times New Roman" w:cs="Times New Roman"/>
                <w:b/>
              </w:rPr>
              <w:t>+1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 xml:space="preserve">Стенда в зоне постоянной экспозиции (стол, стулья, розетки по запросу). Рекомендуем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брендированные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скатерти для оформления экспозиции.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+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Проведение одного из мероприятий в рамках программы (мастер-класс, семинар и пр.) в КВЦ «Звезда» (большой зал). Продолжительность 25 мин. </w:t>
            </w:r>
            <w:r>
              <w:rPr>
                <w:rFonts w:ascii="Times New Roman" w:eastAsia="Times New Roman" w:hAnsi="Times New Roman" w:cs="Times New Roman"/>
              </w:rPr>
              <w:t>(большая длительность обсуждается с Оргкомитетом).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одержание согласовывается с Оргкомитетом.</w:t>
            </w:r>
          </w:p>
        </w:tc>
        <w:tc>
          <w:tcPr>
            <w:tcW w:w="1382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180 000</w:t>
            </w:r>
          </w:p>
        </w:tc>
        <w:tc>
          <w:tcPr>
            <w:tcW w:w="975" w:type="dxa"/>
          </w:tcPr>
          <w:p w:rsidR="006A51ED" w:rsidRDefault="006A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51ED">
        <w:trPr>
          <w:trHeight w:val="851"/>
        </w:trPr>
        <w:tc>
          <w:tcPr>
            <w:tcW w:w="57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42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Вложение рекламных материалов в пакет участника (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 более 1 каталога + рекламная атрибутика).</w:t>
            </w:r>
          </w:p>
        </w:tc>
        <w:tc>
          <w:tcPr>
            <w:tcW w:w="1382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10 000</w:t>
            </w:r>
          </w:p>
        </w:tc>
        <w:tc>
          <w:tcPr>
            <w:tcW w:w="975" w:type="dxa"/>
          </w:tcPr>
          <w:p w:rsidR="006A51ED" w:rsidRDefault="006A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51ED">
        <w:trPr>
          <w:trHeight w:val="851"/>
        </w:trPr>
        <w:tc>
          <w:tcPr>
            <w:tcW w:w="57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42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Участие 1-2 представителей компании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работе Конференции без других активностей. </w:t>
            </w:r>
          </w:p>
        </w:tc>
        <w:tc>
          <w:tcPr>
            <w:tcW w:w="1382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20 000</w:t>
            </w:r>
          </w:p>
        </w:tc>
        <w:tc>
          <w:tcPr>
            <w:tcW w:w="975" w:type="dxa"/>
          </w:tcPr>
          <w:p w:rsidR="006A51ED" w:rsidRDefault="006A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51ED">
        <w:trPr>
          <w:trHeight w:val="851"/>
        </w:trPr>
        <w:tc>
          <w:tcPr>
            <w:tcW w:w="57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42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Участие в формате “место для переговоров" (</w:t>
            </w:r>
            <w:r>
              <w:rPr>
                <w:rFonts w:ascii="Times New Roman" w:eastAsia="Times New Roman" w:hAnsi="Times New Roman" w:cs="Times New Roman"/>
              </w:rPr>
              <w:t>ролл-ап, стул, и каталоги без выставки оборудования)</w:t>
            </w:r>
          </w:p>
        </w:tc>
        <w:tc>
          <w:tcPr>
            <w:tcW w:w="1382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65 000</w:t>
            </w:r>
          </w:p>
          <w:p w:rsidR="006A51ED" w:rsidRDefault="006A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6A51ED" w:rsidRDefault="006A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51ED">
        <w:trPr>
          <w:trHeight w:val="896"/>
        </w:trPr>
        <w:tc>
          <w:tcPr>
            <w:tcW w:w="57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42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Занятие боков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зоны в Фойе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(1 и 2 на плане)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6A51ED" w:rsidRDefault="006A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150 000</w:t>
            </w:r>
          </w:p>
        </w:tc>
        <w:tc>
          <w:tcPr>
            <w:tcW w:w="975" w:type="dxa"/>
          </w:tcPr>
          <w:p w:rsidR="006A51ED" w:rsidRDefault="006A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51ED">
        <w:trPr>
          <w:trHeight w:val="851"/>
        </w:trPr>
        <w:tc>
          <w:tcPr>
            <w:tcW w:w="57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420" w:type="dxa"/>
          </w:tcPr>
          <w:p w:rsidR="006A51ED" w:rsidRDefault="00A96B9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Пакетное предложение Фойе +1:</w:t>
            </w:r>
          </w:p>
          <w:p w:rsidR="006A51ED" w:rsidRDefault="00A96B9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Занятие боковой зоны в фойе </w:t>
            </w:r>
          </w:p>
          <w:p w:rsidR="006A51ED" w:rsidRDefault="00A96B96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br/>
              <w:t>Проведение одного из мероприятий в рамках программы (мастер-класс, семинар и пр.) в КВЦ «Звезда» (большой зал). Продолжительность 25 мин. (большая длительность обсуждается с Оргкомитетом). Содержание согласовывается с Оргкомитетом</w:t>
            </w:r>
          </w:p>
        </w:tc>
        <w:tc>
          <w:tcPr>
            <w:tcW w:w="1382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180 000</w:t>
            </w:r>
          </w:p>
        </w:tc>
        <w:tc>
          <w:tcPr>
            <w:tcW w:w="975" w:type="dxa"/>
          </w:tcPr>
          <w:p w:rsidR="006A51ED" w:rsidRDefault="006A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51ED">
        <w:trPr>
          <w:trHeight w:val="851"/>
        </w:trPr>
        <w:tc>
          <w:tcPr>
            <w:tcW w:w="57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42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Демонстрация светового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улице перед залом (всепогодн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  <w:tc>
          <w:tcPr>
            <w:tcW w:w="1382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100 000</w:t>
            </w:r>
          </w:p>
        </w:tc>
        <w:tc>
          <w:tcPr>
            <w:tcW w:w="975" w:type="dxa"/>
          </w:tcPr>
          <w:p w:rsidR="006A51ED" w:rsidRDefault="006A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51ED">
        <w:trPr>
          <w:trHeight w:val="851"/>
        </w:trPr>
        <w:tc>
          <w:tcPr>
            <w:tcW w:w="57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420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Спонсорство банкета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презентация,демонстрация</w:t>
            </w:r>
            <w:r>
              <w:rPr>
                <w:rFonts w:ascii="Times New Roman" w:eastAsia="Times New Roman" w:hAnsi="Times New Roman" w:cs="Times New Roman"/>
              </w:rPr>
              <w:t>,своей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продукции на правах рекламы.</w:t>
            </w:r>
          </w:p>
        </w:tc>
        <w:tc>
          <w:tcPr>
            <w:tcW w:w="1382" w:type="dxa"/>
          </w:tcPr>
          <w:p w:rsidR="006A51ED" w:rsidRDefault="00A9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 запросу</w:t>
            </w:r>
          </w:p>
        </w:tc>
        <w:tc>
          <w:tcPr>
            <w:tcW w:w="975" w:type="dxa"/>
          </w:tcPr>
          <w:p w:rsidR="006A51ED" w:rsidRDefault="006A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A51ED" w:rsidRDefault="006A5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A51ED" w:rsidRPr="00EA7E4A" w:rsidRDefault="00A96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A7E4A">
        <w:rPr>
          <w:rFonts w:ascii="Times New Roman" w:eastAsia="Times New Roman" w:hAnsi="Times New Roman" w:cs="Times New Roman"/>
          <w:b/>
          <w:color w:val="000000"/>
        </w:rPr>
        <w:t>Список аккредитованных сотрудников</w:t>
      </w:r>
      <w:bookmarkStart w:id="0" w:name="_GoBack"/>
      <w:bookmarkEnd w:id="0"/>
    </w:p>
    <w:p w:rsidR="006A51ED" w:rsidRDefault="006A5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51ED" w:rsidRDefault="00A96B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Заполните, пожалуйста, форму:</w:t>
      </w: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668"/>
        <w:gridCol w:w="3115"/>
      </w:tblGrid>
      <w:tr w:rsidR="006A51ED">
        <w:tc>
          <w:tcPr>
            <w:tcW w:w="562" w:type="dxa"/>
            <w:shd w:val="clear" w:color="auto" w:fill="DEEBF6"/>
          </w:tcPr>
          <w:p w:rsidR="006A51ED" w:rsidRDefault="00A96B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668" w:type="dxa"/>
            <w:shd w:val="clear" w:color="auto" w:fill="DEEBF6"/>
          </w:tcPr>
          <w:p w:rsidR="006A51ED" w:rsidRDefault="00A96B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3115" w:type="dxa"/>
            <w:shd w:val="clear" w:color="auto" w:fill="DEEBF6"/>
          </w:tcPr>
          <w:p w:rsidR="006A51ED" w:rsidRDefault="00A96B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</w:tr>
      <w:tr w:rsidR="006A51ED">
        <w:tc>
          <w:tcPr>
            <w:tcW w:w="562" w:type="dxa"/>
          </w:tcPr>
          <w:p w:rsidR="006A51ED" w:rsidRDefault="00A96B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8" w:type="dxa"/>
          </w:tcPr>
          <w:p w:rsidR="006A51ED" w:rsidRDefault="006A51E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6A51ED" w:rsidRDefault="006A51E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51ED">
        <w:tc>
          <w:tcPr>
            <w:tcW w:w="562" w:type="dxa"/>
          </w:tcPr>
          <w:p w:rsidR="006A51ED" w:rsidRDefault="00A96B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68" w:type="dxa"/>
          </w:tcPr>
          <w:p w:rsidR="006A51ED" w:rsidRDefault="006A51E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6A51ED" w:rsidRDefault="006A51E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51ED">
        <w:tc>
          <w:tcPr>
            <w:tcW w:w="562" w:type="dxa"/>
          </w:tcPr>
          <w:p w:rsidR="006A51ED" w:rsidRDefault="00A96B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68" w:type="dxa"/>
          </w:tcPr>
          <w:p w:rsidR="006A51ED" w:rsidRDefault="006A51E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6A51ED" w:rsidRDefault="006A51E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51ED">
        <w:tc>
          <w:tcPr>
            <w:tcW w:w="562" w:type="dxa"/>
          </w:tcPr>
          <w:p w:rsidR="006A51ED" w:rsidRDefault="00A96B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68" w:type="dxa"/>
          </w:tcPr>
          <w:p w:rsidR="006A51ED" w:rsidRDefault="006A51E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</w:tcPr>
          <w:p w:rsidR="006A51ED" w:rsidRDefault="006A51E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A51ED" w:rsidRDefault="006A5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pPr w:leftFromText="180" w:rightFromText="180" w:vertAnchor="text" w:horzAnchor="margin" w:tblpY="3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6"/>
        <w:gridCol w:w="2336"/>
        <w:gridCol w:w="2337"/>
      </w:tblGrid>
      <w:tr w:rsidR="00A96B96" w:rsidTr="00A96B96">
        <w:tc>
          <w:tcPr>
            <w:tcW w:w="2336" w:type="dxa"/>
            <w:shd w:val="clear" w:color="auto" w:fill="DEEBF6"/>
          </w:tcPr>
          <w:p w:rsidR="00A96B96" w:rsidRDefault="00A96B96" w:rsidP="00A96B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2336" w:type="dxa"/>
            <w:shd w:val="clear" w:color="auto" w:fill="DEEBF6"/>
          </w:tcPr>
          <w:p w:rsidR="00A96B96" w:rsidRDefault="00A96B96" w:rsidP="00A96B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6" w:type="dxa"/>
            <w:shd w:val="clear" w:color="auto" w:fill="DEEBF6"/>
          </w:tcPr>
          <w:p w:rsidR="00A96B96" w:rsidRDefault="00A96B96" w:rsidP="00A96B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</w:tc>
        <w:tc>
          <w:tcPr>
            <w:tcW w:w="2337" w:type="dxa"/>
            <w:shd w:val="clear" w:color="auto" w:fill="DEEBF6"/>
          </w:tcPr>
          <w:p w:rsidR="00A96B96" w:rsidRDefault="00A96B96" w:rsidP="00A96B9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заполнения</w:t>
            </w:r>
          </w:p>
        </w:tc>
      </w:tr>
      <w:tr w:rsidR="00A96B96" w:rsidTr="00A96B96">
        <w:tc>
          <w:tcPr>
            <w:tcW w:w="2336" w:type="dxa"/>
          </w:tcPr>
          <w:p w:rsidR="00A96B96" w:rsidRDefault="00A96B96" w:rsidP="00A96B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A96B96" w:rsidRDefault="00A96B96" w:rsidP="00A96B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A96B96" w:rsidRDefault="00A96B96" w:rsidP="00A96B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A96B96" w:rsidRDefault="00A96B96" w:rsidP="00A96B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51ED" w:rsidRDefault="006A5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A51ED">
      <w:pgSz w:w="11906" w:h="16838"/>
      <w:pgMar w:top="709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C9F"/>
    <w:multiLevelType w:val="multilevel"/>
    <w:tmpl w:val="E2183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ED"/>
    <w:rsid w:val="006A51ED"/>
    <w:rsid w:val="00A96B96"/>
    <w:rsid w:val="00E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6947"/>
  <w15:docId w15:val="{FB89F6BA-6661-4756-83CF-82AE370C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61C1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6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1C17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ntalconference202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b9yEj/5OHK8G2lxof5xWYMxPWQ==">AMUW2mV0cv5BrXF55FD+o6peVSJf5Ie7XF15hGKN1Ac0X9xB52Nto+V2ClUa1/t4xx3o6besEZZ2RIA/FLcNJPJpGfn9wr3Pwf/9o5UAvEigMbWLbUStVzs=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Поздняк</dc:creator>
  <cp:lastModifiedBy>Solaris</cp:lastModifiedBy>
  <cp:revision>3</cp:revision>
  <dcterms:created xsi:type="dcterms:W3CDTF">2020-12-10T09:52:00Z</dcterms:created>
  <dcterms:modified xsi:type="dcterms:W3CDTF">2021-11-16T07:29:00Z</dcterms:modified>
</cp:coreProperties>
</file>